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0" w:rsidRPr="00EF69A7" w:rsidRDefault="00507CD3" w:rsidP="007E6851">
      <w:pPr>
        <w:pStyle w:val="Tittel"/>
        <w:pBdr>
          <w:bottom w:val="none" w:sz="0" w:space="0" w:color="auto"/>
        </w:pBdr>
        <w:rPr>
          <w:rFonts w:asciiTheme="minorHAnsi" w:hAnsiTheme="minorHAnsi" w:cstheme="minorHAnsi"/>
        </w:rPr>
      </w:pPr>
      <w:r w:rsidRPr="00EF69A7">
        <w:rPr>
          <w:rFonts w:asciiTheme="minorHAnsi" w:hAnsiTheme="minorHAnsi" w:cstheme="minorHAnsi"/>
        </w:rPr>
        <w:t>P</w:t>
      </w:r>
      <w:r w:rsidR="008F3AC3" w:rsidRPr="00EF69A7">
        <w:rPr>
          <w:rFonts w:asciiTheme="minorHAnsi" w:hAnsiTheme="minorHAnsi" w:cstheme="minorHAnsi"/>
        </w:rPr>
        <w:t>laninitiativ</w:t>
      </w:r>
      <w:r w:rsidR="00825DF5" w:rsidRPr="00EF69A7">
        <w:rPr>
          <w:rFonts w:asciiTheme="minorHAnsi" w:hAnsiTheme="minorHAnsi" w:cstheme="minorHAnsi"/>
        </w:rPr>
        <w:t xml:space="preserve"> </w:t>
      </w:r>
    </w:p>
    <w:p w:rsidR="008F3AC3" w:rsidRPr="008D1FBA" w:rsidRDefault="009E74B3" w:rsidP="00C76905">
      <w:pPr>
        <w:pStyle w:val="Undertittel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8D1FBA">
        <w:rPr>
          <w:rFonts w:asciiTheme="minorHAnsi" w:hAnsiTheme="minorHAnsi" w:cstheme="minorHAnsi"/>
          <w:sz w:val="28"/>
          <w:szCs w:val="28"/>
        </w:rPr>
        <w:t>m</w:t>
      </w:r>
      <w:r w:rsidR="008F3AC3" w:rsidRPr="008D1FBA">
        <w:rPr>
          <w:rFonts w:asciiTheme="minorHAnsi" w:hAnsiTheme="minorHAnsi" w:cstheme="minorHAnsi"/>
          <w:sz w:val="28"/>
          <w:szCs w:val="28"/>
        </w:rPr>
        <w:t xml:space="preserve">al </w:t>
      </w:r>
      <w:r w:rsidR="00644152" w:rsidRPr="008D1FBA">
        <w:rPr>
          <w:rFonts w:asciiTheme="minorHAnsi" w:hAnsiTheme="minorHAnsi" w:cstheme="minorHAnsi"/>
          <w:sz w:val="28"/>
          <w:szCs w:val="28"/>
        </w:rPr>
        <w:t>og veiledere</w:t>
      </w:r>
      <w:r w:rsidR="00507CD3" w:rsidRPr="008D1FBA">
        <w:rPr>
          <w:rFonts w:asciiTheme="minorHAnsi" w:hAnsiTheme="minorHAnsi" w:cstheme="minorHAnsi"/>
          <w:sz w:val="28"/>
          <w:szCs w:val="28"/>
        </w:rPr>
        <w:t xml:space="preserve"> for utarbeidelse</w:t>
      </w:r>
      <w:r w:rsidR="008D1FBA" w:rsidRPr="008D1FBA">
        <w:rPr>
          <w:rFonts w:asciiTheme="minorHAnsi" w:hAnsiTheme="minorHAnsi" w:cstheme="minorHAnsi"/>
          <w:sz w:val="28"/>
          <w:szCs w:val="28"/>
        </w:rPr>
        <w:t xml:space="preserve"> av planinitiativ</w:t>
      </w:r>
    </w:p>
    <w:p w:rsidR="00EF69A7" w:rsidRPr="00EF69A7" w:rsidRDefault="00EF69A7" w:rsidP="00644152">
      <w:pPr>
        <w:rPr>
          <w:rFonts w:asciiTheme="minorHAnsi" w:hAnsiTheme="minorHAnsi" w:cstheme="minorHAnsi"/>
        </w:rPr>
      </w:pPr>
      <w:r w:rsidRPr="00EF69A7">
        <w:rPr>
          <w:rFonts w:asciiTheme="minorHAnsi" w:hAnsiTheme="minorHAnsi" w:cstheme="minorHAnsi"/>
        </w:rPr>
        <w:t>Før</w:t>
      </w:r>
      <w:r w:rsidR="008F3AC3" w:rsidRPr="00EF69A7">
        <w:rPr>
          <w:rFonts w:asciiTheme="minorHAnsi" w:hAnsiTheme="minorHAnsi" w:cstheme="minorHAnsi"/>
        </w:rPr>
        <w:t xml:space="preserve"> oppstart med private forslag til reguleringsplaner</w:t>
      </w:r>
      <w:r w:rsidRPr="00EF69A7">
        <w:rPr>
          <w:rFonts w:asciiTheme="minorHAnsi" w:hAnsiTheme="minorHAnsi" w:cstheme="minorHAnsi"/>
        </w:rPr>
        <w:t>,</w:t>
      </w:r>
      <w:r w:rsidR="008F3AC3" w:rsidRPr="00EF69A7">
        <w:rPr>
          <w:rFonts w:asciiTheme="minorHAnsi" w:hAnsiTheme="minorHAnsi" w:cstheme="minorHAnsi"/>
        </w:rPr>
        <w:t xml:space="preserve"> </w:t>
      </w:r>
      <w:r w:rsidRPr="00EF69A7">
        <w:rPr>
          <w:rFonts w:asciiTheme="minorHAnsi" w:hAnsiTheme="minorHAnsi" w:cstheme="minorHAnsi"/>
        </w:rPr>
        <w:t xml:space="preserve">skal det </w:t>
      </w:r>
      <w:r w:rsidR="008F3AC3" w:rsidRPr="00EF69A7">
        <w:rPr>
          <w:rFonts w:asciiTheme="minorHAnsi" w:hAnsiTheme="minorHAnsi" w:cstheme="minorHAnsi"/>
        </w:rPr>
        <w:t xml:space="preserve">holdes et formelt </w:t>
      </w:r>
      <w:r w:rsidR="00644152" w:rsidRPr="00EF69A7">
        <w:rPr>
          <w:rFonts w:asciiTheme="minorHAnsi" w:hAnsiTheme="minorHAnsi" w:cstheme="minorHAnsi"/>
        </w:rPr>
        <w:t>oppstartsmøte</w:t>
      </w:r>
      <w:r w:rsidRPr="00EF69A7">
        <w:rPr>
          <w:rFonts w:asciiTheme="minorHAnsi" w:hAnsiTheme="minorHAnsi" w:cstheme="minorHAnsi"/>
        </w:rPr>
        <w:t xml:space="preserve"> (plan- og bygningsloven § 12-8</w:t>
      </w:r>
      <w:r w:rsidR="00644152" w:rsidRPr="00EF69A7">
        <w:rPr>
          <w:rFonts w:asciiTheme="minorHAnsi" w:hAnsiTheme="minorHAnsi" w:cstheme="minorHAnsi"/>
        </w:rPr>
        <w:t>.</w:t>
      </w:r>
      <w:r w:rsidRPr="00EF69A7">
        <w:rPr>
          <w:rFonts w:asciiTheme="minorHAnsi" w:hAnsiTheme="minorHAnsi" w:cstheme="minorHAnsi"/>
        </w:rPr>
        <w:t>)</w:t>
      </w:r>
      <w:r w:rsidR="00644152" w:rsidRPr="00EF69A7">
        <w:rPr>
          <w:rFonts w:asciiTheme="minorHAnsi" w:hAnsiTheme="minorHAnsi" w:cstheme="minorHAnsi"/>
        </w:rPr>
        <w:t xml:space="preserve">  </w:t>
      </w:r>
    </w:p>
    <w:p w:rsidR="00EF69A7" w:rsidRPr="00EF69A7" w:rsidRDefault="00644152" w:rsidP="00644152">
      <w:pPr>
        <w:rPr>
          <w:rFonts w:asciiTheme="minorHAnsi" w:hAnsiTheme="minorHAnsi" w:cstheme="minorHAnsi"/>
        </w:rPr>
      </w:pPr>
      <w:r w:rsidRPr="00EF69A7">
        <w:rPr>
          <w:rFonts w:asciiTheme="minorHAnsi" w:hAnsiTheme="minorHAnsi" w:cstheme="minorHAnsi"/>
        </w:rPr>
        <w:t>For at kommunen</w:t>
      </w:r>
      <w:r w:rsidR="008F3AC3" w:rsidRPr="00EF69A7">
        <w:rPr>
          <w:rFonts w:asciiTheme="minorHAnsi" w:hAnsiTheme="minorHAnsi" w:cstheme="minorHAnsi"/>
        </w:rPr>
        <w:t xml:space="preserve"> skal kunne forb</w:t>
      </w:r>
      <w:r w:rsidR="00EF69A7" w:rsidRPr="00EF69A7">
        <w:rPr>
          <w:rFonts w:asciiTheme="minorHAnsi" w:hAnsiTheme="minorHAnsi" w:cstheme="minorHAnsi"/>
        </w:rPr>
        <w:t>erede møtet skal forslagstiller</w:t>
      </w:r>
      <w:r w:rsidR="008F3AC3" w:rsidRPr="00EF69A7">
        <w:rPr>
          <w:rFonts w:asciiTheme="minorHAnsi" w:hAnsiTheme="minorHAnsi" w:cstheme="minorHAnsi"/>
        </w:rPr>
        <w:t xml:space="preserve"> senest samtidig med bestilling av oppstartsmøte sende et planinitiativ til kommunen</w:t>
      </w:r>
      <w:r w:rsidR="00EF69A7" w:rsidRPr="00EF69A7">
        <w:rPr>
          <w:rFonts w:asciiTheme="minorHAnsi" w:hAnsiTheme="minorHAnsi" w:cstheme="minorHAnsi"/>
        </w:rPr>
        <w:t xml:space="preserve"> (i henhold til </w:t>
      </w:r>
      <w:hyperlink r:id="rId7" w:history="1">
        <w:r w:rsidR="00EF69A7" w:rsidRPr="00EF69A7">
          <w:rPr>
            <w:rStyle w:val="Hyperkobling"/>
            <w:rFonts w:asciiTheme="minorHAnsi" w:hAnsiTheme="minorHAnsi" w:cstheme="minorHAnsi"/>
          </w:rPr>
          <w:t>forskrift om behandling av private forslag til detaljregulering etter plan- og bygningsloven</w:t>
        </w:r>
      </w:hyperlink>
      <w:r w:rsidR="00EF69A7" w:rsidRPr="00EF69A7">
        <w:rPr>
          <w:rFonts w:asciiTheme="minorHAnsi" w:hAnsiTheme="minorHAnsi" w:cstheme="minorHAnsi"/>
        </w:rPr>
        <w:t>)</w:t>
      </w:r>
      <w:r w:rsidR="008F3AC3" w:rsidRPr="00EF69A7">
        <w:rPr>
          <w:rFonts w:asciiTheme="minorHAnsi" w:hAnsiTheme="minorHAnsi" w:cstheme="minorHAnsi"/>
        </w:rPr>
        <w:t xml:space="preserve">. </w:t>
      </w:r>
    </w:p>
    <w:p w:rsidR="008F3AC3" w:rsidRPr="00EF69A7" w:rsidRDefault="00644152" w:rsidP="00644152">
      <w:pPr>
        <w:rPr>
          <w:rFonts w:asciiTheme="minorHAnsi" w:hAnsiTheme="minorHAnsi" w:cstheme="minorHAnsi"/>
        </w:rPr>
      </w:pPr>
      <w:proofErr w:type="spellStart"/>
      <w:r w:rsidRPr="00EF69A7">
        <w:rPr>
          <w:rFonts w:asciiTheme="minorHAnsi" w:hAnsiTheme="minorHAnsi" w:cstheme="minorHAnsi"/>
        </w:rPr>
        <w:t>Forskriftens</w:t>
      </w:r>
      <w:proofErr w:type="spellEnd"/>
      <w:r w:rsidR="00507CD3" w:rsidRPr="00EF69A7">
        <w:rPr>
          <w:rFonts w:asciiTheme="minorHAnsi" w:hAnsiTheme="minorHAnsi" w:cstheme="minorHAnsi"/>
        </w:rPr>
        <w:t xml:space="preserve"> formel</w:t>
      </w:r>
      <w:r w:rsidR="00EF69A7">
        <w:rPr>
          <w:rFonts w:asciiTheme="minorHAnsi" w:hAnsiTheme="minorHAnsi" w:cstheme="minorHAnsi"/>
        </w:rPr>
        <w:t xml:space="preserve">le krav på planinitiativets innhold oppfylles gjennom å </w:t>
      </w:r>
      <w:r w:rsidR="00507CD3" w:rsidRPr="00EF69A7">
        <w:rPr>
          <w:rFonts w:asciiTheme="minorHAnsi" w:hAnsiTheme="minorHAnsi" w:cstheme="minorHAnsi"/>
        </w:rPr>
        <w:t xml:space="preserve">fylle </w:t>
      </w:r>
      <w:r w:rsidR="00EF69A7">
        <w:rPr>
          <w:rFonts w:asciiTheme="minorHAnsi" w:hAnsiTheme="minorHAnsi" w:cstheme="minorHAnsi"/>
        </w:rPr>
        <w:t xml:space="preserve">ut </w:t>
      </w:r>
      <w:r w:rsidR="00507CD3" w:rsidRPr="00EF69A7">
        <w:rPr>
          <w:rFonts w:asciiTheme="minorHAnsi" w:hAnsiTheme="minorHAnsi" w:cstheme="minorHAnsi"/>
        </w:rPr>
        <w:t>malen</w:t>
      </w:r>
      <w:r w:rsidR="00AA33B4" w:rsidRPr="00EF69A7">
        <w:rPr>
          <w:rFonts w:asciiTheme="minorHAnsi" w:hAnsiTheme="minorHAnsi" w:cstheme="minorHAnsi"/>
        </w:rPr>
        <w:t xml:space="preserve"> på neste side.</w:t>
      </w:r>
      <w:r w:rsidR="00507CD3" w:rsidRPr="00EF69A7">
        <w:rPr>
          <w:rFonts w:asciiTheme="minorHAnsi" w:hAnsiTheme="minorHAnsi" w:cstheme="minorHAnsi"/>
        </w:rPr>
        <w:t xml:space="preserve"> Det er </w:t>
      </w:r>
      <w:r w:rsidRPr="00EF69A7">
        <w:rPr>
          <w:rFonts w:asciiTheme="minorHAnsi" w:hAnsiTheme="minorHAnsi" w:cstheme="minorHAnsi"/>
        </w:rPr>
        <w:t>også mulig for</w:t>
      </w:r>
      <w:r w:rsidR="00507CD3" w:rsidRPr="00EF69A7">
        <w:rPr>
          <w:rFonts w:asciiTheme="minorHAnsi" w:hAnsiTheme="minorHAnsi" w:cstheme="minorHAnsi"/>
        </w:rPr>
        <w:t xml:space="preserve"> forslagstiller</w:t>
      </w:r>
      <w:r w:rsidRPr="00EF69A7">
        <w:rPr>
          <w:rFonts w:asciiTheme="minorHAnsi" w:hAnsiTheme="minorHAnsi" w:cstheme="minorHAnsi"/>
        </w:rPr>
        <w:t xml:space="preserve"> å lage</w:t>
      </w:r>
      <w:r w:rsidR="002114F8" w:rsidRPr="00EF69A7">
        <w:rPr>
          <w:rFonts w:asciiTheme="minorHAnsi" w:hAnsiTheme="minorHAnsi" w:cstheme="minorHAnsi"/>
        </w:rPr>
        <w:t xml:space="preserve"> et eget planinitiativ</w:t>
      </w:r>
      <w:r w:rsidR="00AA33B4" w:rsidRPr="00EF69A7">
        <w:rPr>
          <w:rFonts w:asciiTheme="minorHAnsi" w:hAnsiTheme="minorHAnsi" w:cstheme="minorHAnsi"/>
        </w:rPr>
        <w:t xml:space="preserve"> med samme in</w:t>
      </w:r>
      <w:r w:rsidR="0085446C" w:rsidRPr="00EF69A7">
        <w:rPr>
          <w:rFonts w:asciiTheme="minorHAnsi" w:hAnsiTheme="minorHAnsi" w:cstheme="minorHAnsi"/>
        </w:rPr>
        <w:t>n</w:t>
      </w:r>
      <w:r w:rsidR="00AA33B4" w:rsidRPr="00EF69A7">
        <w:rPr>
          <w:rFonts w:asciiTheme="minorHAnsi" w:hAnsiTheme="minorHAnsi" w:cstheme="minorHAnsi"/>
        </w:rPr>
        <w:t xml:space="preserve">hold. </w:t>
      </w:r>
      <w:r w:rsidR="00FD4F45" w:rsidRPr="00EF69A7">
        <w:rPr>
          <w:rFonts w:asciiTheme="minorHAnsi" w:hAnsiTheme="minorHAnsi" w:cstheme="minorHAnsi"/>
        </w:rPr>
        <w:br/>
        <w:t xml:space="preserve">Målet med planinitiativet er å etterstrebe flest mulige avklaringer og få flest mulige relevante synspunkter og problemstillinger opp på bordet i forkant av kunngjøring </w:t>
      </w:r>
      <w:r w:rsidR="00EF69A7">
        <w:rPr>
          <w:rFonts w:asciiTheme="minorHAnsi" w:hAnsiTheme="minorHAnsi" w:cstheme="minorHAnsi"/>
        </w:rPr>
        <w:t xml:space="preserve">for </w:t>
      </w:r>
      <w:r w:rsidR="00FD4F45" w:rsidRPr="00EF69A7">
        <w:rPr>
          <w:rFonts w:asciiTheme="minorHAnsi" w:hAnsiTheme="minorHAnsi" w:cstheme="minorHAnsi"/>
        </w:rPr>
        <w:t>planoppstart. Videre søkes det å få en oversikt over og forståelse for ulike berørte parters interesser og mulige interessekonflikter.</w:t>
      </w:r>
    </w:p>
    <w:p w:rsidR="00EF69A7" w:rsidRDefault="008F3AC3" w:rsidP="00B17CC1">
      <w:pPr>
        <w:rPr>
          <w:rFonts w:asciiTheme="minorHAnsi" w:hAnsiTheme="minorHAnsi" w:cstheme="minorHAnsi"/>
          <w:szCs w:val="24"/>
        </w:rPr>
      </w:pPr>
      <w:r w:rsidRPr="00EF69A7">
        <w:rPr>
          <w:rFonts w:asciiTheme="minorHAnsi" w:hAnsiTheme="minorHAnsi" w:cstheme="minorHAnsi"/>
          <w:szCs w:val="24"/>
        </w:rPr>
        <w:t>Opplysninger om gjeldende planer og kommunens øvrige veilede</w:t>
      </w:r>
      <w:r w:rsidR="00480835" w:rsidRPr="00EF69A7">
        <w:rPr>
          <w:rFonts w:asciiTheme="minorHAnsi" w:hAnsiTheme="minorHAnsi" w:cstheme="minorHAnsi"/>
          <w:szCs w:val="24"/>
        </w:rPr>
        <w:t>re finn</w:t>
      </w:r>
      <w:r w:rsidR="00EF69A7">
        <w:rPr>
          <w:rFonts w:asciiTheme="minorHAnsi" w:hAnsiTheme="minorHAnsi" w:cstheme="minorHAnsi"/>
          <w:szCs w:val="24"/>
        </w:rPr>
        <w:t>es på kommunens</w:t>
      </w:r>
      <w:r w:rsidR="00FD4F45" w:rsidRPr="00EF69A7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FD4F45" w:rsidRPr="00EF69A7">
          <w:rPr>
            <w:rStyle w:val="Hyperkobling"/>
            <w:rFonts w:asciiTheme="minorHAnsi" w:hAnsiTheme="minorHAnsi" w:cstheme="minorHAnsi"/>
            <w:szCs w:val="24"/>
          </w:rPr>
          <w:t>hjemmeside</w:t>
        </w:r>
      </w:hyperlink>
      <w:r w:rsidRPr="00EF69A7">
        <w:rPr>
          <w:rFonts w:asciiTheme="minorHAnsi" w:hAnsiTheme="minorHAnsi" w:cstheme="minorHAnsi"/>
          <w:szCs w:val="24"/>
        </w:rPr>
        <w:t xml:space="preserve"> og</w:t>
      </w:r>
      <w:r w:rsidR="00FD4F45" w:rsidRPr="00EF69A7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FD4F45" w:rsidRPr="00EF69A7">
          <w:rPr>
            <w:rStyle w:val="Hyperkobling"/>
            <w:rFonts w:asciiTheme="minorHAnsi" w:hAnsiTheme="minorHAnsi" w:cstheme="minorHAnsi"/>
            <w:szCs w:val="24"/>
          </w:rPr>
          <w:t>kartløsning</w:t>
        </w:r>
      </w:hyperlink>
      <w:r w:rsidRPr="00EF69A7">
        <w:rPr>
          <w:rFonts w:asciiTheme="minorHAnsi" w:hAnsiTheme="minorHAnsi" w:cstheme="minorHAnsi"/>
          <w:szCs w:val="24"/>
        </w:rPr>
        <w:t>. Forslagstillere er velkomne</w:t>
      </w:r>
      <w:r w:rsidR="00EF69A7">
        <w:rPr>
          <w:rFonts w:asciiTheme="minorHAnsi" w:hAnsiTheme="minorHAnsi" w:cstheme="minorHAnsi"/>
          <w:szCs w:val="24"/>
        </w:rPr>
        <w:t xml:space="preserve"> til</w:t>
      </w:r>
      <w:r w:rsidRPr="00EF69A7">
        <w:rPr>
          <w:rFonts w:asciiTheme="minorHAnsi" w:hAnsiTheme="minorHAnsi" w:cstheme="minorHAnsi"/>
          <w:szCs w:val="24"/>
        </w:rPr>
        <w:t xml:space="preserve"> å ta forhåndskontakt med pla</w:t>
      </w:r>
      <w:r w:rsidR="00644152" w:rsidRPr="00EF69A7">
        <w:rPr>
          <w:rFonts w:asciiTheme="minorHAnsi" w:hAnsiTheme="minorHAnsi" w:cstheme="minorHAnsi"/>
          <w:szCs w:val="24"/>
        </w:rPr>
        <w:t>n-</w:t>
      </w:r>
      <w:r w:rsidR="00EF69A7">
        <w:rPr>
          <w:rFonts w:asciiTheme="minorHAnsi" w:hAnsiTheme="minorHAnsi" w:cstheme="minorHAnsi"/>
          <w:szCs w:val="24"/>
        </w:rPr>
        <w:t>,</w:t>
      </w:r>
      <w:r w:rsidR="00644152" w:rsidRPr="00EF69A7">
        <w:rPr>
          <w:rFonts w:asciiTheme="minorHAnsi" w:hAnsiTheme="minorHAnsi" w:cstheme="minorHAnsi"/>
          <w:szCs w:val="24"/>
        </w:rPr>
        <w:t xml:space="preserve"> miljø- og landbruksenheten</w:t>
      </w:r>
      <w:r w:rsidRPr="00EF69A7">
        <w:rPr>
          <w:rFonts w:asciiTheme="minorHAnsi" w:hAnsiTheme="minorHAnsi" w:cstheme="minorHAnsi"/>
          <w:szCs w:val="24"/>
        </w:rPr>
        <w:t xml:space="preserve"> for foreløpig veiledning. </w:t>
      </w:r>
    </w:p>
    <w:p w:rsidR="00FD4F45" w:rsidRPr="00EF69A7" w:rsidRDefault="008F3AC3" w:rsidP="00B17CC1">
      <w:pPr>
        <w:rPr>
          <w:rFonts w:asciiTheme="minorHAnsi" w:hAnsiTheme="minorHAnsi" w:cstheme="minorHAnsi"/>
        </w:rPr>
      </w:pPr>
      <w:r w:rsidRPr="00EF69A7">
        <w:rPr>
          <w:rFonts w:asciiTheme="minorHAnsi" w:hAnsiTheme="minorHAnsi" w:cstheme="minorHAnsi"/>
          <w:szCs w:val="24"/>
        </w:rPr>
        <w:t xml:space="preserve">Planinitiativet og vedlegg sendes til </w:t>
      </w:r>
      <w:hyperlink r:id="rId10" w:history="1">
        <w:r w:rsidRPr="00EF69A7">
          <w:rPr>
            <w:rStyle w:val="Hyperkobling"/>
            <w:rFonts w:asciiTheme="minorHAnsi" w:hAnsiTheme="minorHAnsi" w:cstheme="minorHAnsi"/>
            <w:szCs w:val="24"/>
          </w:rPr>
          <w:t>postmottak@grimstad.kommune.no</w:t>
        </w:r>
      </w:hyperlink>
      <w:r w:rsidRPr="00EF69A7">
        <w:rPr>
          <w:rFonts w:asciiTheme="minorHAnsi" w:hAnsiTheme="minorHAnsi" w:cstheme="minorHAnsi"/>
          <w:szCs w:val="24"/>
        </w:rPr>
        <w:t xml:space="preserve">. Merkes med: </w:t>
      </w:r>
      <w:r w:rsidRPr="00EF69A7">
        <w:rPr>
          <w:rFonts w:asciiTheme="minorHAnsi" w:hAnsiTheme="minorHAnsi" w:cstheme="minorHAnsi"/>
          <w:i/>
          <w:szCs w:val="24"/>
        </w:rPr>
        <w:t>"Forslag til detaljregulering</w:t>
      </w:r>
      <w:r w:rsidR="002114F8" w:rsidRPr="00EF69A7">
        <w:rPr>
          <w:rFonts w:asciiTheme="minorHAnsi" w:hAnsiTheme="minorHAnsi" w:cstheme="minorHAnsi"/>
          <w:i/>
          <w:szCs w:val="24"/>
        </w:rPr>
        <w:t xml:space="preserve"> for «plannavn» - planinitiativ". </w:t>
      </w:r>
      <w:r w:rsidR="00FD4F45" w:rsidRPr="00EF69A7">
        <w:rPr>
          <w:rFonts w:asciiTheme="minorHAnsi" w:hAnsiTheme="minorHAnsi" w:cstheme="minorHAnsi"/>
        </w:rPr>
        <w:br w:type="page"/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962"/>
        <w:gridCol w:w="141"/>
        <w:gridCol w:w="3959"/>
      </w:tblGrid>
      <w:tr w:rsidR="00FD4F45" w:rsidRPr="00EF69A7" w:rsidTr="00F15EBD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F45" w:rsidRPr="00EF69A7" w:rsidRDefault="00FD4F45" w:rsidP="004F2467">
            <w:pPr>
              <w:pStyle w:val="Overskrift2"/>
              <w:outlineLvl w:val="1"/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lastRenderedPageBreak/>
              <w:t>Generell informasjon</w:t>
            </w:r>
          </w:p>
          <w:p w:rsidR="00644152" w:rsidRPr="00EF69A7" w:rsidRDefault="00644152" w:rsidP="00644152">
            <w:pPr>
              <w:rPr>
                <w:rFonts w:asciiTheme="minorHAnsi" w:hAnsiTheme="minorHAnsi" w:cstheme="minorHAnsi"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FD4F45" w:rsidRPr="00EF69A7" w:rsidRDefault="004E5E88" w:rsidP="00B17CC1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Kontaktinfo</w:t>
            </w:r>
            <w:r w:rsidR="002114F8" w:rsidRPr="00EF69A7">
              <w:rPr>
                <w:rFonts w:asciiTheme="minorHAnsi" w:hAnsiTheme="minorHAnsi" w:cstheme="minorHAnsi"/>
              </w:rPr>
              <w:t>masjon</w:t>
            </w:r>
            <w:proofErr w:type="spellEnd"/>
            <w:r w:rsidR="002114F8" w:rsidRPr="00EF69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6BF5" w:rsidRPr="00EF69A7">
              <w:rPr>
                <w:rFonts w:asciiTheme="minorHAnsi" w:hAnsiTheme="minorHAnsi" w:cstheme="minorHAnsi"/>
              </w:rPr>
              <w:t>tiltakshaver</w:t>
            </w:r>
            <w:proofErr w:type="gramEnd"/>
            <w:r w:rsidR="00FD4F45" w:rsidRPr="00EF69A7">
              <w:rPr>
                <w:rFonts w:asciiTheme="minorHAnsi" w:hAnsiTheme="minorHAnsi" w:cstheme="minorHAnsi"/>
              </w:rPr>
              <w:t>:</w:t>
            </w:r>
          </w:p>
          <w:p w:rsidR="00B17CC1" w:rsidRPr="00EF69A7" w:rsidRDefault="00B17CC1" w:rsidP="00B17CC1">
            <w:pPr>
              <w:rPr>
                <w:rFonts w:asciiTheme="minorHAnsi" w:hAnsiTheme="minorHAnsi" w:cstheme="minorHAnsi"/>
              </w:rPr>
            </w:pPr>
          </w:p>
          <w:p w:rsidR="00B17CC1" w:rsidRPr="00EF69A7" w:rsidRDefault="00B17CC1" w:rsidP="00B17CC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Kontaktinformasjon konsulent: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Dato: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Forslag til navn på plan: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</w:tc>
      </w:tr>
      <w:tr w:rsidR="00FD4F45" w:rsidRPr="00EF69A7" w:rsidTr="00F15EBD">
        <w:tc>
          <w:tcPr>
            <w:tcW w:w="9062" w:type="dxa"/>
            <w:gridSpan w:val="3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9A7">
              <w:rPr>
                <w:rFonts w:asciiTheme="minorHAnsi" w:hAnsiTheme="minorHAnsi" w:cstheme="minorHAnsi"/>
              </w:rPr>
              <w:t>Orienteringskart og kort beskrivelse av området</w:t>
            </w: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4F45" w:rsidRPr="00EF69A7" w:rsidRDefault="00FD4F45" w:rsidP="004F2467">
            <w:pPr>
              <w:tabs>
                <w:tab w:val="left" w:pos="22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F69A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FD4F45" w:rsidRPr="00EF69A7" w:rsidTr="00F15EBD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F45" w:rsidRPr="00EF69A7" w:rsidRDefault="00FD4F45" w:rsidP="00644152">
            <w:pPr>
              <w:pStyle w:val="Overskrift2"/>
              <w:outlineLvl w:val="1"/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lastRenderedPageBreak/>
              <w:t xml:space="preserve">Planinitiativet skal i nødvendig krav omtale premissene for det videre planarbeidet, og redegjøre for: </w:t>
            </w:r>
          </w:p>
          <w:p w:rsidR="00644152" w:rsidRPr="00EF69A7" w:rsidRDefault="00644152" w:rsidP="00644152">
            <w:pPr>
              <w:rPr>
                <w:rFonts w:asciiTheme="minorHAnsi" w:hAnsiTheme="minorHAnsi" w:cstheme="minorHAnsi"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formålet med planen</w:t>
            </w:r>
          </w:p>
        </w:tc>
        <w:tc>
          <w:tcPr>
            <w:tcW w:w="3959" w:type="dxa"/>
            <w:tcBorders>
              <w:top w:val="single" w:sz="4" w:space="0" w:color="auto"/>
            </w:tcBorders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planområdet og om planarbeidet vil få virkninger utenfor planområdet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Positive og negative virkninger</w:t>
            </w: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planlagt bebyggelse, anlegg og andre tiltak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utbyggingsvolum og bebyggelse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4E5E8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funksjonell og miljømessig kvalitet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tiltakets virkninger på, og tilpasning til, landskap og omgivelser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forholdet til kommuneplan, eventuelle gjellende reguleringsplaner og retningslinjer, og pågående planarbeid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vesentlige interesser</w:t>
            </w:r>
            <w:r w:rsidR="004E5E88">
              <w:rPr>
                <w:rFonts w:asciiTheme="minorHAnsi" w:hAnsiTheme="minorHAnsi" w:cstheme="minorHAnsi"/>
                <w:szCs w:val="24"/>
              </w:rPr>
              <w:t xml:space="preserve"> som berøres av planinitiativet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hvordan samfunnssikkerhet</w:t>
            </w:r>
            <w:r w:rsidR="00114D48" w:rsidRPr="00EF69A7">
              <w:rPr>
                <w:rFonts w:asciiTheme="minorHAnsi" w:hAnsiTheme="minorHAnsi" w:cstheme="minorHAnsi"/>
                <w:szCs w:val="24"/>
              </w:rPr>
              <w:t>en</w:t>
            </w:r>
            <w:r w:rsidRPr="00EF69A7">
              <w:rPr>
                <w:rFonts w:asciiTheme="minorHAnsi" w:hAnsiTheme="minorHAnsi" w:cstheme="minorHAnsi"/>
                <w:szCs w:val="24"/>
              </w:rPr>
              <w:t xml:space="preserve"> skal ivaretas, blan</w:t>
            </w:r>
            <w:r w:rsidR="00114D48" w:rsidRPr="00EF69A7">
              <w:rPr>
                <w:rFonts w:asciiTheme="minorHAnsi" w:hAnsiTheme="minorHAnsi" w:cstheme="minorHAnsi"/>
                <w:szCs w:val="24"/>
              </w:rPr>
              <w:t>t</w:t>
            </w:r>
            <w:r w:rsidRPr="00EF69A7">
              <w:rPr>
                <w:rFonts w:asciiTheme="minorHAnsi" w:hAnsiTheme="minorHAnsi" w:cstheme="minorHAnsi"/>
                <w:szCs w:val="24"/>
              </w:rPr>
              <w:t xml:space="preserve"> annet gjennom å forebygge risiko og sårbarhet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t>hvilke berørte offentlige organer og andre interesserte som skal varsl</w:t>
            </w:r>
            <w:r w:rsidR="0085446C" w:rsidRPr="00EF69A7">
              <w:rPr>
                <w:rFonts w:asciiTheme="minorHAnsi" w:hAnsiTheme="minorHAnsi" w:cstheme="minorHAnsi"/>
                <w:szCs w:val="24"/>
              </w:rPr>
              <w:t>es</w:t>
            </w:r>
            <w:r w:rsidRPr="00EF69A7">
              <w:rPr>
                <w:rFonts w:asciiTheme="minorHAnsi" w:hAnsiTheme="minorHAnsi" w:cstheme="minorHAnsi"/>
                <w:szCs w:val="24"/>
              </w:rPr>
              <w:t xml:space="preserve"> om planoppstart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D4F45" w:rsidRPr="00EF69A7" w:rsidTr="00F15EBD">
        <w:tc>
          <w:tcPr>
            <w:tcW w:w="5103" w:type="dxa"/>
            <w:gridSpan w:val="2"/>
          </w:tcPr>
          <w:p w:rsidR="00FD4F45" w:rsidRPr="00EF69A7" w:rsidRDefault="00FD4F45" w:rsidP="00B17CC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szCs w:val="24"/>
              </w:rPr>
              <w:lastRenderedPageBreak/>
              <w:t>prosesser for samarbeid og medvirkning fra berørte fagmyndigheter, grunneiere, festere, naboer og andre berørte</w:t>
            </w:r>
            <w:r w:rsidR="00B17CC1" w:rsidRPr="00EF69A7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959" w:type="dxa"/>
          </w:tcPr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36A7E" w:rsidRPr="00EF69A7" w:rsidTr="00F15EBD">
        <w:trPr>
          <w:trHeight w:val="770"/>
        </w:trPr>
        <w:tc>
          <w:tcPr>
            <w:tcW w:w="9062" w:type="dxa"/>
            <w:gridSpan w:val="3"/>
          </w:tcPr>
          <w:p w:rsidR="00436A7E" w:rsidRPr="00EF69A7" w:rsidRDefault="00480835" w:rsidP="00B17CC1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F69A7">
              <w:rPr>
                <w:rFonts w:asciiTheme="minorHAnsi" w:hAnsiTheme="minorHAnsi" w:cstheme="minorHAnsi"/>
              </w:rPr>
              <w:br w:type="page"/>
            </w:r>
            <w:r w:rsidR="00436A7E" w:rsidRPr="00EF69A7">
              <w:rPr>
                <w:rFonts w:asciiTheme="minorHAnsi" w:hAnsiTheme="minorHAnsi" w:cstheme="minorHAnsi"/>
                <w:szCs w:val="24"/>
              </w:rPr>
              <w:t xml:space="preserve">vurdering av om planen er omfatter av </w:t>
            </w:r>
            <w:hyperlink r:id="rId11" w:history="1">
              <w:r w:rsidR="00916757" w:rsidRPr="00EF69A7">
                <w:rPr>
                  <w:rStyle w:val="Hyperkobling"/>
                  <w:rFonts w:asciiTheme="minorHAnsi" w:hAnsiTheme="minorHAnsi" w:cstheme="minorHAnsi"/>
                  <w:szCs w:val="24"/>
                </w:rPr>
                <w:t>forskrift om konsekvensutredninger</w:t>
              </w:r>
            </w:hyperlink>
            <w:r w:rsidR="00436A7E" w:rsidRPr="00EF69A7">
              <w:rPr>
                <w:rFonts w:asciiTheme="minorHAnsi" w:hAnsiTheme="minorHAnsi" w:cstheme="minorHAnsi"/>
                <w:szCs w:val="24"/>
              </w:rPr>
              <w:t>, og hvordan kravene i tilfelle vil kunne bli ivaretatt</w:t>
            </w:r>
            <w:r w:rsidR="00B17CC1" w:rsidRPr="00EF69A7">
              <w:rPr>
                <w:rFonts w:asciiTheme="minorHAnsi" w:hAnsiTheme="minorHAnsi" w:cstheme="minorHAnsi"/>
                <w:szCs w:val="24"/>
              </w:rPr>
              <w:t>.</w:t>
            </w:r>
          </w:p>
          <w:p w:rsidR="00A93208" w:rsidRPr="00EF69A7" w:rsidRDefault="00A93208" w:rsidP="004433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44338B" w:rsidRPr="00EF69A7" w:rsidRDefault="0044338B" w:rsidP="004433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EF69A7">
              <w:rPr>
                <w:rFonts w:asciiTheme="minorHAnsi" w:hAnsiTheme="minorHAnsi" w:cstheme="minorHAnsi"/>
                <w:b/>
                <w:szCs w:val="24"/>
              </w:rPr>
              <w:t>Veiledning:</w:t>
            </w:r>
            <w:r w:rsidRPr="00EF69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F59C0" w:rsidRPr="00EF69A7">
              <w:rPr>
                <w:rFonts w:asciiTheme="minorHAnsi" w:hAnsiTheme="minorHAnsi" w:cstheme="minorHAnsi"/>
                <w:szCs w:val="24"/>
              </w:rPr>
              <w:br/>
            </w:r>
            <w:r w:rsidR="00916757" w:rsidRPr="00EF69A7">
              <w:rPr>
                <w:rFonts w:asciiTheme="minorHAnsi" w:hAnsiTheme="minorHAnsi" w:cstheme="minorHAnsi"/>
                <w:szCs w:val="24"/>
              </w:rPr>
              <w:t xml:space="preserve">Kommunal- og moderniseringsdepartementet. (2017). </w:t>
            </w:r>
            <w:hyperlink r:id="rId12" w:history="1">
              <w:r w:rsidR="00916757" w:rsidRPr="00EF69A7">
                <w:rPr>
                  <w:rStyle w:val="Hyperkobling"/>
                  <w:rFonts w:asciiTheme="minorHAnsi" w:hAnsiTheme="minorHAnsi" w:cstheme="minorHAnsi"/>
                  <w:i/>
                  <w:szCs w:val="24"/>
                </w:rPr>
                <w:t>Veiledningsnotat - Konsekvensutredninger for planer etter plan- og bygningsloven</w:t>
              </w:r>
            </w:hyperlink>
            <w:r w:rsidR="00916757" w:rsidRPr="00EF69A7">
              <w:rPr>
                <w:rFonts w:asciiTheme="minorHAnsi" w:hAnsiTheme="minorHAnsi" w:cstheme="minorHAnsi"/>
                <w:szCs w:val="24"/>
              </w:rPr>
              <w:t xml:space="preserve"> (kommentarutgave).</w:t>
            </w: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4338B" w:rsidRPr="00EF69A7" w:rsidTr="00F15EBD">
        <w:trPr>
          <w:trHeight w:val="645"/>
        </w:trPr>
        <w:tc>
          <w:tcPr>
            <w:tcW w:w="4962" w:type="dxa"/>
            <w:vMerge w:val="restart"/>
          </w:tcPr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Omfattes</w:t>
            </w:r>
            <w:r w:rsidR="00FF59C0" w:rsidRPr="00EF69A7">
              <w:rPr>
                <w:rFonts w:asciiTheme="minorHAnsi" w:hAnsiTheme="minorHAnsi" w:cstheme="minorHAnsi"/>
              </w:rPr>
              <w:t xml:space="preserve"> planen av forskriften § 6,</w:t>
            </w:r>
            <w:r w:rsidRPr="00EF69A7">
              <w:rPr>
                <w:rFonts w:asciiTheme="minorHAnsi" w:hAnsiTheme="minorHAnsi" w:cstheme="minorHAnsi"/>
              </w:rPr>
              <w:t xml:space="preserve"> planer som alltid skal konsek</w:t>
            </w:r>
            <w:r w:rsidR="00FF59C0" w:rsidRPr="00EF69A7">
              <w:rPr>
                <w:rFonts w:asciiTheme="minorHAnsi" w:hAnsiTheme="minorHAnsi" w:cstheme="minorHAnsi"/>
              </w:rPr>
              <w:t>vensutredes og skal ha program?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0" w:type="dxa"/>
            <w:gridSpan w:val="2"/>
          </w:tcPr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Nei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4338B" w:rsidRPr="00EF69A7" w:rsidTr="00F15EBD">
        <w:trPr>
          <w:trHeight w:val="645"/>
        </w:trPr>
        <w:tc>
          <w:tcPr>
            <w:tcW w:w="4962" w:type="dxa"/>
            <w:vMerge/>
          </w:tcPr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0" w:type="dxa"/>
            <w:gridSpan w:val="2"/>
          </w:tcPr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Ja</w:t>
            </w:r>
          </w:p>
          <w:p w:rsidR="0044338B" w:rsidRPr="00EF69A7" w:rsidRDefault="00A97676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Hvilket/hvilke tiltak, ifølge v</w:t>
            </w:r>
            <w:r w:rsidR="0044338B" w:rsidRPr="00EF69A7">
              <w:rPr>
                <w:rFonts w:asciiTheme="minorHAnsi" w:hAnsiTheme="minorHAnsi" w:cstheme="minorHAnsi"/>
                <w:i/>
              </w:rPr>
              <w:t>edlegg I til forskriften, vedlegg I og II for områderegulering, utløser kravet om konsekvensutredning?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4338B" w:rsidRPr="00EF69A7" w:rsidTr="00F15EBD">
        <w:trPr>
          <w:trHeight w:val="398"/>
        </w:trPr>
        <w:tc>
          <w:tcPr>
            <w:tcW w:w="4962" w:type="dxa"/>
            <w:vMerge w:val="restart"/>
          </w:tcPr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Omfattes</w:t>
            </w:r>
            <w:r w:rsidR="00FF59C0" w:rsidRPr="00EF69A7">
              <w:rPr>
                <w:rFonts w:asciiTheme="minorHAnsi" w:hAnsiTheme="minorHAnsi" w:cstheme="minorHAnsi"/>
              </w:rPr>
              <w:t xml:space="preserve"> planen av forskriften § 8, </w:t>
            </w:r>
            <w:r w:rsidRPr="00EF69A7">
              <w:rPr>
                <w:rFonts w:asciiTheme="minorHAnsi" w:hAnsiTheme="minorHAnsi" w:cstheme="minorHAnsi"/>
              </w:rPr>
              <w:t>planer som skal konsekvensutredes derso</w:t>
            </w:r>
            <w:r w:rsidR="00FF59C0" w:rsidRPr="00EF69A7">
              <w:rPr>
                <w:rFonts w:asciiTheme="minorHAnsi" w:hAnsiTheme="minorHAnsi" w:cstheme="minorHAnsi"/>
              </w:rPr>
              <w:t>m de har vesentlige virkninger?</w:t>
            </w:r>
          </w:p>
          <w:p w:rsidR="00A93208" w:rsidRPr="00EF69A7" w:rsidRDefault="00A93208" w:rsidP="00B17CC1">
            <w:pPr>
              <w:rPr>
                <w:rFonts w:asciiTheme="minorHAnsi" w:hAnsiTheme="minorHAnsi" w:cstheme="minorHAnsi"/>
              </w:rPr>
            </w:pPr>
          </w:p>
          <w:p w:rsidR="00A93208" w:rsidRPr="00EF69A7" w:rsidRDefault="00A93208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  <w:b/>
              </w:rPr>
              <w:t>Veiledning:</w:t>
            </w:r>
            <w:r w:rsidRPr="00EF69A7">
              <w:rPr>
                <w:rFonts w:asciiTheme="minorHAnsi" w:hAnsiTheme="minorHAnsi" w:cstheme="minorHAnsi"/>
              </w:rPr>
              <w:t xml:space="preserve"> </w:t>
            </w:r>
            <w:r w:rsidR="00FF59C0" w:rsidRPr="00EF69A7">
              <w:rPr>
                <w:rFonts w:asciiTheme="minorHAnsi" w:hAnsiTheme="minorHAnsi" w:cstheme="minorHAnsi"/>
              </w:rPr>
              <w:br/>
            </w:r>
            <w:r w:rsidR="00DE12E2" w:rsidRPr="00EF69A7">
              <w:rPr>
                <w:rFonts w:asciiTheme="minorHAnsi" w:hAnsiTheme="minorHAnsi" w:cstheme="minorHAnsi"/>
              </w:rPr>
              <w:t xml:space="preserve">Klima- og miljødepartementet og </w:t>
            </w:r>
            <w:r w:rsidRPr="00EF69A7">
              <w:rPr>
                <w:rFonts w:asciiTheme="minorHAnsi" w:hAnsiTheme="minorHAnsi" w:cstheme="minorHAnsi"/>
              </w:rPr>
              <w:t>Kommunal- og moderniserings</w:t>
            </w:r>
            <w:r w:rsidR="00916757" w:rsidRPr="00EF69A7">
              <w:rPr>
                <w:rFonts w:asciiTheme="minorHAnsi" w:hAnsiTheme="minorHAnsi" w:cstheme="minorHAnsi"/>
              </w:rPr>
              <w:t xml:space="preserve">departementet. </w:t>
            </w:r>
            <w:r w:rsidRPr="00EF69A7">
              <w:rPr>
                <w:rFonts w:asciiTheme="minorHAnsi" w:hAnsiTheme="minorHAnsi" w:cstheme="minorHAnsi"/>
              </w:rPr>
              <w:t xml:space="preserve">(2017). </w:t>
            </w:r>
            <w:hyperlink r:id="rId13" w:history="1">
              <w:r w:rsidR="00916757" w:rsidRPr="00EF69A7">
                <w:rPr>
                  <w:rStyle w:val="Hyperkobling"/>
                  <w:rFonts w:asciiTheme="minorHAnsi" w:hAnsiTheme="minorHAnsi" w:cstheme="minorHAnsi"/>
                  <w:i/>
                  <w:szCs w:val="24"/>
                </w:rPr>
                <w:t>Når skal tiltak i vedlegg II konsekvensutredes? Vurdering etter § 10 i forskrift om konsekvensutredninger</w:t>
              </w:r>
            </w:hyperlink>
            <w:r w:rsidR="00916757" w:rsidRPr="00EF69A7">
              <w:rPr>
                <w:rFonts w:asciiTheme="minorHAnsi" w:hAnsiTheme="minorHAnsi" w:cstheme="minorHAnsi"/>
              </w:rPr>
              <w:t xml:space="preserve"> (Kommentarutgave). </w:t>
            </w:r>
            <w:r w:rsidRPr="00EF69A7">
              <w:rPr>
                <w:rFonts w:asciiTheme="minorHAnsi" w:hAnsiTheme="minorHAnsi" w:cstheme="minorHAnsi"/>
              </w:rPr>
              <w:t xml:space="preserve"> </w:t>
            </w:r>
          </w:p>
          <w:p w:rsidR="00A93208" w:rsidRPr="00EF69A7" w:rsidRDefault="00A93208" w:rsidP="00B17CC1">
            <w:pPr>
              <w:rPr>
                <w:rFonts w:asciiTheme="minorHAnsi" w:hAnsiTheme="minorHAnsi" w:cstheme="minorHAnsi"/>
              </w:rPr>
            </w:pP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0" w:type="dxa"/>
            <w:gridSpan w:val="2"/>
          </w:tcPr>
          <w:p w:rsidR="0044338B" w:rsidRPr="00EF69A7" w:rsidRDefault="00B17CC1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Nei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 xml:space="preserve">Hvilket/hvilke tiltak i forskriften sin vedlegg II er blitt vurdert nærmere etter forskriften § 10?  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Hva er begrunnelsen til vurderingen at planen ikke har vesentlige virkninger?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4338B" w:rsidRPr="00EF69A7" w:rsidTr="00F15EBD">
        <w:trPr>
          <w:trHeight w:val="397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44338B" w:rsidRPr="00EF69A7" w:rsidRDefault="0044338B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:rsidR="0044338B" w:rsidRPr="00EF69A7" w:rsidRDefault="00B17CC1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Ja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Hvilket/hvilke tiltak i vedlegg II i forskriften er blitt vurdert nærmere etter forskriften § 10?</w:t>
            </w:r>
            <w:r w:rsidRPr="00EF69A7">
              <w:rPr>
                <w:rFonts w:asciiTheme="minorHAnsi" w:hAnsiTheme="minorHAnsi" w:cstheme="minorHAnsi"/>
                <w:i/>
              </w:rPr>
              <w:br/>
              <w:t>Hva er begrunnelsen til vurderingen av vesentlige virkninger?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 xml:space="preserve">Kommer et program til konsekvensutredning bli laget? </w:t>
            </w:r>
          </w:p>
          <w:p w:rsidR="0044338B" w:rsidRPr="00EF69A7" w:rsidRDefault="0044338B" w:rsidP="00B17CC1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F15EBD" w:rsidRDefault="00F15EBD">
      <w:r>
        <w:rPr>
          <w:b/>
          <w:bCs/>
        </w:rPr>
        <w:br w:type="page"/>
      </w:r>
      <w:bookmarkStart w:id="0" w:name="_GoBack"/>
      <w:bookmarkEnd w:id="0"/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962"/>
        <w:gridCol w:w="4100"/>
      </w:tblGrid>
      <w:tr w:rsidR="00E75EFB" w:rsidRPr="00EF69A7" w:rsidTr="00DE12E2">
        <w:trPr>
          <w:trHeight w:val="39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EFB" w:rsidRPr="00EF69A7" w:rsidRDefault="00DE12E2" w:rsidP="00E75EFB">
            <w:pPr>
              <w:pStyle w:val="Overskrift2"/>
              <w:outlineLvl w:val="1"/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lastRenderedPageBreak/>
              <w:br w:type="page"/>
            </w:r>
            <w:r w:rsidR="00E75EFB" w:rsidRPr="00EF69A7">
              <w:rPr>
                <w:rFonts w:asciiTheme="minorHAnsi" w:hAnsiTheme="minorHAnsi" w:cstheme="minorHAnsi"/>
              </w:rPr>
              <w:t>I tillegg ønsker Grimstad kommune at planinitiativet skal inneholde</w:t>
            </w:r>
            <w:r w:rsidR="00693EF3" w:rsidRPr="00EF69A7">
              <w:rPr>
                <w:rFonts w:asciiTheme="minorHAnsi" w:hAnsiTheme="minorHAnsi" w:cstheme="minorHAnsi"/>
              </w:rPr>
              <w:t>/omtale premissene for</w:t>
            </w:r>
            <w:r w:rsidR="00E75EFB" w:rsidRPr="00EF69A7">
              <w:rPr>
                <w:rFonts w:asciiTheme="minorHAnsi" w:hAnsiTheme="minorHAnsi" w:cstheme="minorHAnsi"/>
              </w:rPr>
              <w:t>:</w:t>
            </w:r>
          </w:p>
          <w:p w:rsidR="00E75EFB" w:rsidRPr="00EF69A7" w:rsidRDefault="00E75EFB" w:rsidP="005A7C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  <w:tcBorders>
              <w:top w:val="single" w:sz="4" w:space="0" w:color="auto"/>
            </w:tcBorders>
          </w:tcPr>
          <w:p w:rsidR="00436A7E" w:rsidRPr="00EF69A7" w:rsidRDefault="00436A7E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Kart med forslag til avgrensning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436A7E" w:rsidRPr="00EF69A7" w:rsidRDefault="00436A7E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Vedlagt: ja/nei</w:t>
            </w: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36A7E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 xml:space="preserve">Skisser/illustrasjoner av ønsket tiltak </w:t>
            </w:r>
          </w:p>
        </w:tc>
        <w:tc>
          <w:tcPr>
            <w:tcW w:w="4100" w:type="dxa"/>
          </w:tcPr>
          <w:p w:rsidR="00436A7E" w:rsidRPr="00EF69A7" w:rsidRDefault="00436A7E" w:rsidP="00B17CC1">
            <w:pPr>
              <w:rPr>
                <w:rFonts w:asciiTheme="minorHAnsi" w:hAnsiTheme="minorHAnsi" w:cstheme="minorHAnsi"/>
                <w:i/>
              </w:rPr>
            </w:pPr>
            <w:r w:rsidRPr="00EF69A7">
              <w:rPr>
                <w:rFonts w:asciiTheme="minorHAnsi" w:hAnsiTheme="minorHAnsi" w:cstheme="minorHAnsi"/>
                <w:i/>
              </w:rPr>
              <w:t>Vedlagt: ja/nei</w:t>
            </w: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693E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436A7E" w:rsidRPr="00EF69A7">
              <w:rPr>
                <w:rFonts w:asciiTheme="minorHAnsi" w:hAnsiTheme="minorHAnsi" w:cstheme="minorHAnsi"/>
              </w:rPr>
              <w:t>vilke infrastrukturtiltak (teknisk og grønn infrastruktur) e</w:t>
            </w:r>
            <w:r w:rsidR="00D77D55" w:rsidRPr="00EF69A7">
              <w:rPr>
                <w:rFonts w:asciiTheme="minorHAnsi" w:hAnsiTheme="minorHAnsi" w:cstheme="minorHAnsi"/>
              </w:rPr>
              <w:t>r tenkt regulert og opparbeidet</w:t>
            </w:r>
            <w:r w:rsidR="00693EF3" w:rsidRPr="00EF69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B17C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Om </w:t>
            </w:r>
            <w:r w:rsidR="00436A7E" w:rsidRPr="00EF69A7">
              <w:rPr>
                <w:rFonts w:asciiTheme="minorHAnsi" w:hAnsiTheme="minorHAnsi" w:cstheme="minorHAnsi"/>
              </w:rPr>
              <w:t>offentlige vann- og avløpsledninger</w:t>
            </w:r>
            <w:r>
              <w:rPr>
                <w:rFonts w:asciiTheme="minorHAnsi" w:hAnsiTheme="minorHAnsi" w:cstheme="minorHAnsi"/>
              </w:rPr>
              <w:t xml:space="preserve"> berøre</w:t>
            </w:r>
            <w:r w:rsidR="00693EF3" w:rsidRPr="00EF69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693E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D77D55" w:rsidRPr="00EF69A7">
              <w:rPr>
                <w:rFonts w:asciiTheme="minorHAnsi" w:hAnsiTheme="minorHAnsi" w:cstheme="minorHAnsi"/>
              </w:rPr>
              <w:t>va</w:t>
            </w:r>
            <w:r w:rsidR="00436A7E" w:rsidRPr="00EF69A7">
              <w:rPr>
                <w:rFonts w:asciiTheme="minorHAnsi" w:hAnsiTheme="minorHAnsi" w:cstheme="minorHAnsi"/>
              </w:rPr>
              <w:t xml:space="preserve"> foreligger av karlegging/innhentet informasjon</w:t>
            </w:r>
            <w:r w:rsidR="00D77D55" w:rsidRPr="00EF69A7">
              <w:rPr>
                <w:rFonts w:asciiTheme="minorHAnsi" w:hAnsiTheme="minorHAnsi" w:cstheme="minorHAnsi"/>
              </w:rPr>
              <w:t>, f.eks. grunn</w:t>
            </w:r>
            <w:r w:rsidR="00693EF3" w:rsidRPr="00EF69A7">
              <w:rPr>
                <w:rFonts w:asciiTheme="minorHAnsi" w:hAnsiTheme="minorHAnsi" w:cstheme="minorHAnsi"/>
              </w:rPr>
              <w:t xml:space="preserve">undersøkelse og </w:t>
            </w:r>
            <w:r w:rsidR="00D77D55" w:rsidRPr="00EF69A7">
              <w:rPr>
                <w:rFonts w:asciiTheme="minorHAnsi" w:hAnsiTheme="minorHAnsi" w:cstheme="minorHAnsi"/>
              </w:rPr>
              <w:t xml:space="preserve">arkeologiske undersøkelser, </w:t>
            </w:r>
            <w:r>
              <w:rPr>
                <w:rFonts w:asciiTheme="minorHAnsi" w:hAnsiTheme="minorHAnsi" w:cstheme="minorHAnsi"/>
              </w:rPr>
              <w:t>per i dag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693E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693EF3" w:rsidRPr="00EF69A7">
              <w:rPr>
                <w:rFonts w:asciiTheme="minorHAnsi" w:hAnsiTheme="minorHAnsi" w:cstheme="minorHAnsi"/>
              </w:rPr>
              <w:t xml:space="preserve">vilke </w:t>
            </w:r>
            <w:r w:rsidR="00436A7E" w:rsidRPr="00EF69A7">
              <w:rPr>
                <w:rFonts w:asciiTheme="minorHAnsi" w:hAnsiTheme="minorHAnsi" w:cstheme="minorHAnsi"/>
              </w:rPr>
              <w:t>spesielle utredninger som bør foretas som en del av planarbeidet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B17C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436A7E" w:rsidRPr="00EF69A7">
              <w:rPr>
                <w:rFonts w:asciiTheme="minorHAnsi" w:hAnsiTheme="minorHAnsi" w:cstheme="minorHAnsi"/>
              </w:rPr>
              <w:t>runneiere, rettighetshavere innenfor planavgrensningen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4E5E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436A7E" w:rsidRPr="00EF69A7">
              <w:rPr>
                <w:rFonts w:asciiTheme="minorHAnsi" w:hAnsiTheme="minorHAnsi" w:cstheme="minorHAnsi"/>
              </w:rPr>
              <w:t>orslag til overordnet fremdrift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B17C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436A7E" w:rsidRPr="00EF69A7">
              <w:rPr>
                <w:rFonts w:asciiTheme="minorHAnsi" w:hAnsiTheme="minorHAnsi" w:cstheme="minorHAnsi"/>
              </w:rPr>
              <w:t>ventuelt annet material/andre opplysninger som f</w:t>
            </w:r>
            <w:r>
              <w:rPr>
                <w:rFonts w:asciiTheme="minorHAnsi" w:hAnsiTheme="minorHAnsi" w:cstheme="minorHAnsi"/>
              </w:rPr>
              <w:t>orslagstiller mener er relevant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A7E" w:rsidRPr="00EF69A7" w:rsidTr="00DE12E2">
        <w:tc>
          <w:tcPr>
            <w:tcW w:w="4962" w:type="dxa"/>
          </w:tcPr>
          <w:p w:rsidR="00436A7E" w:rsidRPr="00EF69A7" w:rsidRDefault="004E5E88" w:rsidP="00B17CC1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436A7E" w:rsidRPr="00EF69A7">
              <w:rPr>
                <w:rFonts w:asciiTheme="minorHAnsi" w:hAnsiTheme="minorHAnsi" w:cstheme="minorHAnsi"/>
              </w:rPr>
              <w:t>n vurdering av hva planen kan tilføre området av kvaliteter for naboer/ omgivelser/ nærmiljø</w:t>
            </w:r>
            <w:r w:rsidR="00693EF3" w:rsidRPr="00EF69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00" w:type="dxa"/>
          </w:tcPr>
          <w:p w:rsidR="00436A7E" w:rsidRPr="00EF69A7" w:rsidRDefault="00436A7E" w:rsidP="00436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FD4F45" w:rsidRPr="00EF69A7" w:rsidRDefault="00FD4F45" w:rsidP="00FD4F4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D4F45" w:rsidRPr="00EF69A7" w:rsidTr="004F2467">
        <w:tc>
          <w:tcPr>
            <w:tcW w:w="9062" w:type="dxa"/>
            <w:gridSpan w:val="2"/>
          </w:tcPr>
          <w:p w:rsidR="00FD4F45" w:rsidRPr="00EF69A7" w:rsidRDefault="00FD4F45" w:rsidP="004F2467">
            <w:pPr>
              <w:pStyle w:val="Overskrift2"/>
              <w:outlineLvl w:val="1"/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Vedlagte dokumenter</w:t>
            </w:r>
          </w:p>
        </w:tc>
      </w:tr>
      <w:tr w:rsidR="00FD4F45" w:rsidRPr="00EF69A7" w:rsidTr="00110507">
        <w:tc>
          <w:tcPr>
            <w:tcW w:w="1555" w:type="dxa"/>
          </w:tcPr>
          <w:p w:rsidR="00FD4F45" w:rsidRPr="00EF69A7" w:rsidRDefault="00110507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Vedlegg 1:</w:t>
            </w:r>
          </w:p>
          <w:p w:rsidR="00FD4F45" w:rsidRPr="00EF69A7" w:rsidRDefault="00110507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Vedlegg 2:</w:t>
            </w:r>
          </w:p>
          <w:p w:rsidR="00FD4F45" w:rsidRPr="00EF69A7" w:rsidRDefault="00FD4F45" w:rsidP="00B17CC1">
            <w:pPr>
              <w:rPr>
                <w:rFonts w:asciiTheme="minorHAnsi" w:hAnsiTheme="minorHAnsi" w:cstheme="minorHAnsi"/>
              </w:rPr>
            </w:pPr>
            <w:r w:rsidRPr="00EF69A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7507" w:type="dxa"/>
          </w:tcPr>
          <w:p w:rsidR="00FD4F45" w:rsidRPr="00EF69A7" w:rsidRDefault="00FD4F45" w:rsidP="004F24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4152" w:rsidRPr="00EF69A7" w:rsidRDefault="00644152" w:rsidP="004F24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4152" w:rsidRPr="00EF69A7" w:rsidRDefault="00644152" w:rsidP="004F24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4152" w:rsidRPr="00EF69A7" w:rsidRDefault="00644152" w:rsidP="004F24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7CD3" w:rsidRPr="00EF69A7" w:rsidRDefault="00507CD3" w:rsidP="00507CD3">
      <w:pPr>
        <w:rPr>
          <w:rFonts w:asciiTheme="minorHAnsi" w:hAnsiTheme="minorHAnsi" w:cstheme="minorHAnsi"/>
        </w:rPr>
      </w:pPr>
    </w:p>
    <w:p w:rsidR="00C44AF6" w:rsidRPr="00EF69A7" w:rsidRDefault="00C44AF6" w:rsidP="00507CD3">
      <w:pPr>
        <w:rPr>
          <w:rFonts w:asciiTheme="minorHAnsi" w:hAnsiTheme="minorHAnsi" w:cstheme="minorHAnsi"/>
        </w:rPr>
      </w:pPr>
    </w:p>
    <w:sectPr w:rsidR="00C44AF6" w:rsidRPr="00EF69A7" w:rsidSect="007E6851">
      <w:headerReference w:type="default" r:id="rId14"/>
      <w:footerReference w:type="default" r:id="rId15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26" w:rsidRDefault="00E22526" w:rsidP="00226741">
      <w:pPr>
        <w:spacing w:after="0" w:line="240" w:lineRule="auto"/>
      </w:pPr>
      <w:r>
        <w:separator/>
      </w:r>
    </w:p>
  </w:endnote>
  <w:endnote w:type="continuationSeparator" w:id="0">
    <w:p w:rsidR="00E22526" w:rsidRDefault="00E22526" w:rsidP="0022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D3" w:rsidRPr="00A73CC3" w:rsidRDefault="00507CD3" w:rsidP="00507CD3">
    <w:pPr>
      <w:pStyle w:val="Bunntekst"/>
      <w:rPr>
        <w:sz w:val="18"/>
        <w:szCs w:val="18"/>
      </w:rPr>
    </w:pPr>
    <w:r>
      <w:rPr>
        <w:sz w:val="18"/>
        <w:szCs w:val="18"/>
      </w:rPr>
      <w:t xml:space="preserve">Plan- miljø- og landbruksenheten, Grimstad kommune. </w:t>
    </w:r>
    <w:r w:rsidR="009E74B3">
      <w:rPr>
        <w:sz w:val="18"/>
        <w:szCs w:val="18"/>
      </w:rPr>
      <w:t>10.09</w:t>
    </w:r>
    <w:r w:rsidRPr="00A73CC3">
      <w:rPr>
        <w:sz w:val="18"/>
        <w:szCs w:val="18"/>
      </w:rPr>
      <w:t>.2018</w:t>
    </w:r>
  </w:p>
  <w:p w:rsidR="00FD4F45" w:rsidRDefault="00FD4F45" w:rsidP="00507CD3">
    <w:pPr>
      <w:pStyle w:val="Bunntekst"/>
      <w:jc w:val="center"/>
    </w:pPr>
  </w:p>
  <w:p w:rsidR="00507CD3" w:rsidRDefault="00E22526" w:rsidP="00507CD3">
    <w:pPr>
      <w:pStyle w:val="Bunntekst"/>
      <w:jc w:val="center"/>
    </w:pPr>
    <w:sdt>
      <w:sdtPr>
        <w:id w:val="875200006"/>
        <w:docPartObj>
          <w:docPartGallery w:val="Page Numbers (Bottom of Page)"/>
          <w:docPartUnique/>
        </w:docPartObj>
      </w:sdtPr>
      <w:sdtEndPr/>
      <w:sdtContent>
        <w:r w:rsidR="00507CD3">
          <w:fldChar w:fldCharType="begin"/>
        </w:r>
        <w:r w:rsidR="00507CD3">
          <w:instrText>PAGE   \* MERGEFORMAT</w:instrText>
        </w:r>
        <w:r w:rsidR="00507CD3">
          <w:fldChar w:fldCharType="separate"/>
        </w:r>
        <w:r w:rsidR="004A2613">
          <w:rPr>
            <w:noProof/>
          </w:rPr>
          <w:t>5</w:t>
        </w:r>
        <w:r w:rsidR="00507CD3">
          <w:fldChar w:fldCharType="end"/>
        </w:r>
        <w:r w:rsidR="00507CD3">
          <w:t>(</w:t>
        </w:r>
        <w:fldSimple w:instr=" NUMPAGES   \* MERGEFORMAT ">
          <w:r w:rsidR="004A2613">
            <w:rPr>
              <w:noProof/>
            </w:rPr>
            <w:t>5</w:t>
          </w:r>
        </w:fldSimple>
        <w:r w:rsidR="00507CD3">
          <w:t>)</w:t>
        </w:r>
      </w:sdtContent>
    </w:sdt>
  </w:p>
  <w:p w:rsidR="007E6851" w:rsidRPr="00CE29F1" w:rsidRDefault="007E6851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26" w:rsidRDefault="00E22526" w:rsidP="00226741">
      <w:pPr>
        <w:spacing w:after="0" w:line="240" w:lineRule="auto"/>
      </w:pPr>
      <w:r>
        <w:separator/>
      </w:r>
    </w:p>
  </w:footnote>
  <w:footnote w:type="continuationSeparator" w:id="0">
    <w:p w:rsidR="00E22526" w:rsidRDefault="00E22526" w:rsidP="0022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51" w:rsidRDefault="007E6851" w:rsidP="00226741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448171" cy="609756"/>
          <wp:effectExtent l="19050" t="0" r="9029" b="0"/>
          <wp:docPr id="2" name="Bilde 1" descr="Logo-staaende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aaende-2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171" cy="60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60A"/>
    <w:multiLevelType w:val="hybridMultilevel"/>
    <w:tmpl w:val="189213B2"/>
    <w:lvl w:ilvl="0" w:tplc="476A358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644B"/>
    <w:multiLevelType w:val="hybridMultilevel"/>
    <w:tmpl w:val="3AEA82A2"/>
    <w:lvl w:ilvl="0" w:tplc="8B7C9E6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D21"/>
    <w:multiLevelType w:val="hybridMultilevel"/>
    <w:tmpl w:val="8ECA3FEA"/>
    <w:lvl w:ilvl="0" w:tplc="2AD0B1A4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830A2"/>
    <w:multiLevelType w:val="hybridMultilevel"/>
    <w:tmpl w:val="2030583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332B"/>
    <w:multiLevelType w:val="hybridMultilevel"/>
    <w:tmpl w:val="320A11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C3"/>
    <w:rsid w:val="00023765"/>
    <w:rsid w:val="000474BA"/>
    <w:rsid w:val="00081DDC"/>
    <w:rsid w:val="00103A31"/>
    <w:rsid w:val="00106701"/>
    <w:rsid w:val="00110507"/>
    <w:rsid w:val="00114D48"/>
    <w:rsid w:val="0012128C"/>
    <w:rsid w:val="00134CE3"/>
    <w:rsid w:val="002114F8"/>
    <w:rsid w:val="00226741"/>
    <w:rsid w:val="00242046"/>
    <w:rsid w:val="002F1C2C"/>
    <w:rsid w:val="002F33A8"/>
    <w:rsid w:val="002F503F"/>
    <w:rsid w:val="003B5D02"/>
    <w:rsid w:val="003E57AC"/>
    <w:rsid w:val="004270B2"/>
    <w:rsid w:val="00436A7E"/>
    <w:rsid w:val="0044338B"/>
    <w:rsid w:val="00476D7A"/>
    <w:rsid w:val="00480835"/>
    <w:rsid w:val="004A2613"/>
    <w:rsid w:val="004C6F9C"/>
    <w:rsid w:val="004E0264"/>
    <w:rsid w:val="004E5E88"/>
    <w:rsid w:val="004E69F2"/>
    <w:rsid w:val="00501BF9"/>
    <w:rsid w:val="00507CD3"/>
    <w:rsid w:val="00516BF5"/>
    <w:rsid w:val="00597D7F"/>
    <w:rsid w:val="005A7C6B"/>
    <w:rsid w:val="005B6B3C"/>
    <w:rsid w:val="005D3486"/>
    <w:rsid w:val="005F2672"/>
    <w:rsid w:val="00644152"/>
    <w:rsid w:val="00650EF2"/>
    <w:rsid w:val="00662AC9"/>
    <w:rsid w:val="006756C1"/>
    <w:rsid w:val="00676FB9"/>
    <w:rsid w:val="00693EF3"/>
    <w:rsid w:val="006C3A15"/>
    <w:rsid w:val="006D2C65"/>
    <w:rsid w:val="006D652C"/>
    <w:rsid w:val="006F36A7"/>
    <w:rsid w:val="006F4EA0"/>
    <w:rsid w:val="00774040"/>
    <w:rsid w:val="007772DB"/>
    <w:rsid w:val="00791739"/>
    <w:rsid w:val="007A2E2F"/>
    <w:rsid w:val="007B4749"/>
    <w:rsid w:val="007E53A2"/>
    <w:rsid w:val="007E6851"/>
    <w:rsid w:val="00807C57"/>
    <w:rsid w:val="0081597D"/>
    <w:rsid w:val="00825DF5"/>
    <w:rsid w:val="0085446C"/>
    <w:rsid w:val="00865358"/>
    <w:rsid w:val="008874C6"/>
    <w:rsid w:val="008D0656"/>
    <w:rsid w:val="008D1FBA"/>
    <w:rsid w:val="008F3AC3"/>
    <w:rsid w:val="00916757"/>
    <w:rsid w:val="009D2EA5"/>
    <w:rsid w:val="009E15B8"/>
    <w:rsid w:val="009E74B3"/>
    <w:rsid w:val="00A74AF8"/>
    <w:rsid w:val="00A93208"/>
    <w:rsid w:val="00A933F1"/>
    <w:rsid w:val="00A97676"/>
    <w:rsid w:val="00AA33B4"/>
    <w:rsid w:val="00AA4AAE"/>
    <w:rsid w:val="00B17CC1"/>
    <w:rsid w:val="00B32B44"/>
    <w:rsid w:val="00C14421"/>
    <w:rsid w:val="00C44AF6"/>
    <w:rsid w:val="00C76905"/>
    <w:rsid w:val="00CD09BA"/>
    <w:rsid w:val="00CE29F1"/>
    <w:rsid w:val="00D65DF8"/>
    <w:rsid w:val="00D77D55"/>
    <w:rsid w:val="00D83740"/>
    <w:rsid w:val="00D859A7"/>
    <w:rsid w:val="00DA7412"/>
    <w:rsid w:val="00DD64F2"/>
    <w:rsid w:val="00DE12E2"/>
    <w:rsid w:val="00E06324"/>
    <w:rsid w:val="00E22526"/>
    <w:rsid w:val="00E267BC"/>
    <w:rsid w:val="00E335C8"/>
    <w:rsid w:val="00E34790"/>
    <w:rsid w:val="00E75EFB"/>
    <w:rsid w:val="00EF69A7"/>
    <w:rsid w:val="00F15EBD"/>
    <w:rsid w:val="00F16050"/>
    <w:rsid w:val="00F61D69"/>
    <w:rsid w:val="00F85A73"/>
    <w:rsid w:val="00FB1D3B"/>
    <w:rsid w:val="00FD4F45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C25EF-A93E-4D01-A12F-2C38B99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51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4AF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685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685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51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AF6"/>
    <w:pPr>
      <w:keepNext/>
      <w:keepLines/>
      <w:spacing w:before="200" w:after="0"/>
      <w:outlineLvl w:val="4"/>
    </w:pPr>
    <w:rPr>
      <w:rFonts w:ascii="Arial" w:eastAsiaTheme="majorEastAsia" w:hAnsi="Arial" w:cstheme="majorBidi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6741"/>
  </w:style>
  <w:style w:type="paragraph" w:styleId="Bunntekst">
    <w:name w:val="footer"/>
    <w:basedOn w:val="Normal"/>
    <w:link w:val="BunntekstTegn"/>
    <w:uiPriority w:val="99"/>
    <w:unhideWhenUsed/>
    <w:rsid w:val="0022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6741"/>
  </w:style>
  <w:style w:type="paragraph" w:styleId="Bobletekst">
    <w:name w:val="Balloon Text"/>
    <w:basedOn w:val="Normal"/>
    <w:link w:val="BobletekstTegn"/>
    <w:uiPriority w:val="99"/>
    <w:semiHidden/>
    <w:unhideWhenUsed/>
    <w:rsid w:val="0022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74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22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44AF6"/>
    <w:rPr>
      <w:rFonts w:ascii="Arial" w:eastAsiaTheme="majorEastAsia" w:hAnsi="Arial" w:cstheme="majorBidi"/>
      <w:b/>
      <w:bCs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C44AF6"/>
    <w:pPr>
      <w:pBdr>
        <w:bottom w:val="single" w:sz="8" w:space="4" w:color="4F81BD" w:themeColor="accent1"/>
      </w:pBdr>
      <w:spacing w:after="120" w:line="240" w:lineRule="auto"/>
      <w:contextualSpacing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44AF6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685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6851"/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685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6851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51"/>
    <w:rPr>
      <w:rFonts w:ascii="Arial" w:eastAsiaTheme="majorEastAsia" w:hAnsi="Arial" w:cstheme="majorBidi"/>
      <w:b/>
      <w:bCs/>
      <w:iCs/>
      <w:sz w:val="20"/>
    </w:rPr>
  </w:style>
  <w:style w:type="character" w:styleId="Sterkutheving">
    <w:name w:val="Intense Emphasis"/>
    <w:basedOn w:val="Standardskriftforavsnitt"/>
    <w:uiPriority w:val="21"/>
    <w:qFormat/>
    <w:rsid w:val="00C44AF6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AF6"/>
    <w:pP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AF6"/>
    <w:rPr>
      <w:rFonts w:ascii="Times New Roman" w:hAnsi="Times New Roman"/>
      <w:b/>
      <w:bCs/>
      <w:i/>
      <w:iCs/>
      <w:sz w:val="24"/>
    </w:rPr>
  </w:style>
  <w:style w:type="character" w:styleId="Svakreferanse">
    <w:name w:val="Subtle Reference"/>
    <w:basedOn w:val="Standardskriftforavsnitt"/>
    <w:uiPriority w:val="31"/>
    <w:qFormat/>
    <w:rsid w:val="00C44AF6"/>
    <w:rPr>
      <w:color w:val="auto"/>
      <w:u w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AF6"/>
    <w:rPr>
      <w:rFonts w:ascii="Arial" w:eastAsiaTheme="majorEastAsia" w:hAnsi="Arial" w:cstheme="majorBidi"/>
      <w:sz w:val="20"/>
    </w:rPr>
  </w:style>
  <w:style w:type="paragraph" w:styleId="Ingenmellomrom">
    <w:name w:val="No Spacing"/>
    <w:uiPriority w:val="1"/>
    <w:qFormat/>
    <w:rsid w:val="00C44AF6"/>
    <w:pPr>
      <w:spacing w:after="0" w:line="240" w:lineRule="auto"/>
    </w:pPr>
    <w:rPr>
      <w:rFonts w:ascii="Times New Roman" w:hAnsi="Times New Roman"/>
      <w:sz w:val="24"/>
    </w:rPr>
  </w:style>
  <w:style w:type="character" w:styleId="Svakutheving">
    <w:name w:val="Subtle Emphasis"/>
    <w:basedOn w:val="Standardskriftforavsnitt"/>
    <w:uiPriority w:val="19"/>
    <w:qFormat/>
    <w:rsid w:val="00C44AF6"/>
    <w:rPr>
      <w:i/>
      <w:iCs/>
      <w:color w:val="262626" w:themeColor="text1" w:themeTint="D9"/>
    </w:rPr>
  </w:style>
  <w:style w:type="character" w:styleId="Sterk">
    <w:name w:val="Strong"/>
    <w:basedOn w:val="Standardskriftforavsnitt"/>
    <w:uiPriority w:val="22"/>
    <w:qFormat/>
    <w:rsid w:val="00C44AF6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C44AF6"/>
    <w:rPr>
      <w:b/>
      <w:bCs/>
      <w:color w:val="auto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C44AF6"/>
    <w:rPr>
      <w:b/>
      <w:bCs/>
      <w:spacing w:val="5"/>
    </w:rPr>
  </w:style>
  <w:style w:type="paragraph" w:styleId="Listeavsnitt">
    <w:name w:val="List Paragraph"/>
    <w:basedOn w:val="Normal"/>
    <w:uiPriority w:val="34"/>
    <w:qFormat/>
    <w:rsid w:val="00C44AF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F3AC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E1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mstad.kommune.no/" TargetMode="External"/><Relationship Id="rId13" Type="http://schemas.openxmlformats.org/officeDocument/2006/relationships/hyperlink" Target="https://www.regjeringen.no/contentassets/167047e811414896b04ec2504dd63995/veileder_kuforskriften_vesentlige_virkning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17-12-08-1950" TargetMode="External"/><Relationship Id="rId12" Type="http://schemas.openxmlformats.org/officeDocument/2006/relationships/hyperlink" Target="https://www.regjeringen.no/contentassets/731d7396e7af4a66bc8d16f730d041c9/veiledningsnotat_ku_juli201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SF/forskrift/2017-06-21-85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ostmottak@grimstad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mstad.kommune.no/tjenester/plan-bygg-og-eiendom/kar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571\Downloads\Grimstad%20notatmal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Grimstad notatmal (2)</Template>
  <TotalTime>1</TotalTime>
  <Pages>5</Pages>
  <Words>830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Arendal kommune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Sven Berne Jonsson</dc:creator>
  <cp:lastModifiedBy>Stefan Sven Berne Jonsson</cp:lastModifiedBy>
  <cp:revision>5</cp:revision>
  <cp:lastPrinted>2018-09-12T05:28:00Z</cp:lastPrinted>
  <dcterms:created xsi:type="dcterms:W3CDTF">2018-09-12T05:28:00Z</dcterms:created>
  <dcterms:modified xsi:type="dcterms:W3CDTF">2018-09-12T05:29:00Z</dcterms:modified>
</cp:coreProperties>
</file>